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  <w:shd w:val="clear" w:fill="FFFFFF"/>
        </w:rPr>
        <w:t>昆仑KLF-1300/1600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  <w:shd w:val="clear" w:fill="FFFFFF"/>
        </w:rPr>
        <w:t>Mud Pump Part Number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四川昆仑泥浆泵具有如下特点：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• 冲程较长，可保持在较低的冲数下使用，以延长液力端易损件的使用寿命；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• 强制润滑和飞溅润滑相结合的润滑方式，保证更有效的润滑；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• 结构先进，耐用，提高了泵的平稳运转，在中深钻井作业时能满足用户的特殊要求；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• 体积小，使用可靠，吸入阀和排出阀可以互换，每台泵的三个液缸和液力端的主要零部件均可互换；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• 液力端极大地提高了三缸泥浆泵的性能，此外，其独立的设计便于快速检查，方便维修；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四川昆仑泥浆泵基本参数：</w:t>
      </w:r>
    </w:p>
    <w:tbl>
      <w:tblPr>
        <w:tblStyle w:val="4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288"/>
        <w:gridCol w:w="1260"/>
        <w:gridCol w:w="1134"/>
        <w:gridCol w:w="1235"/>
        <w:gridCol w:w="12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型  号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KLF-500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KLF-800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KLF-1000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KLF-1300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KLF-1600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最大输入功率HP(kW)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500(373)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800(597)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1000(746)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1300(969)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1600(1193)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额定冲次spm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120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缸套最大内径in.(mm)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  3/4 (171)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  3/4 (171)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  3/4 (171)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7(177.8)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7(177.8)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冲程in.(mm)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 1/2 (191)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9(229)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10(254)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12(304.8)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12(304.8)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液缸水压试验压力psi(Kg/cm2)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7500 (527)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7500 (527)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7500 (527)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7500 (527)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7500(527)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传动比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4.38:1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4.31:1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4.32:1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4.31:1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4.3:1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吸入管直径in.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排出管直径in.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4˝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5˝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5˝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5˝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2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重量（不含皮带轮）lb(Kg)</w:t>
            </w:r>
          </w:p>
        </w:tc>
        <w:tc>
          <w:tcPr>
            <w:tcW w:w="1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19,900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(9,027)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26.603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(12,067)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33,770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(15,318)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45,650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(20,707)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BF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46,820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(21,238)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BFBFB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昆仑KLF-13001600泥浆泵液力端配件零件表（部分）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骨架油封 KL3601-03.08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缸盖密封圈 KL3601-05.08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阀总成 KL3601-05.12.00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缸套180 KL3601-05.23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缸套170 KL3601-05.23A.00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缸套150 KL3601-05.23A.00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缸套130 KL3601-05.23A.00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活塞总成180 KL3601-05.28.01.00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活塞总成170 KL3601-05.19.06.00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活塞总成150 KL3601-05.19.05.00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活塞总成130 KL3601-05.19.04.01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O型圈202.5*6.99（200*7） KL3601-05.21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O型圈202.5*e3.53（200*3.55） KL3601-04.07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O型圈202.5*e6.99（200*7） KL3601-04.16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活塞杆 KL3601-05.19A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活塞螺母 KL3601-05.18.00A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缸套密封圈 KL3601-05.15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D5D2C"/>
    <w:rsid w:val="599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游游</cp:lastModifiedBy>
  <dcterms:modified xsi:type="dcterms:W3CDTF">2019-07-10T03:01:01Z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